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8E" w:rsidRDefault="000A408E" w:rsidP="000A408E">
      <w:pPr>
        <w:pStyle w:val="10"/>
        <w:keepNext/>
        <w:keepLines/>
        <w:shd w:val="clear" w:color="auto" w:fill="auto"/>
        <w:spacing w:after="287" w:line="260" w:lineRule="exact"/>
        <w:ind w:left="4100"/>
      </w:pPr>
      <w:bookmarkStart w:id="0" w:name="bookmark0"/>
      <w:r>
        <w:t>Рецензия</w:t>
      </w:r>
      <w:bookmarkEnd w:id="0"/>
    </w:p>
    <w:p w:rsidR="000A408E" w:rsidRDefault="000A408E" w:rsidP="000A408E">
      <w:pPr>
        <w:pStyle w:val="10"/>
        <w:keepNext/>
        <w:keepLines/>
        <w:shd w:val="clear" w:color="auto" w:fill="auto"/>
        <w:spacing w:after="700" w:line="260" w:lineRule="exact"/>
        <w:ind w:left="2300"/>
      </w:pPr>
      <w:bookmarkStart w:id="1" w:name="bookmark1"/>
      <w:r>
        <w:t>на мультфильм « Песенка мышонка»</w:t>
      </w:r>
      <w:bookmarkEnd w:id="1"/>
    </w:p>
    <w:p w:rsidR="000A408E" w:rsidRDefault="000A408E" w:rsidP="000A408E">
      <w:pPr>
        <w:pStyle w:val="11"/>
        <w:shd w:val="clear" w:color="auto" w:fill="auto"/>
        <w:spacing w:before="0" w:after="113"/>
        <w:ind w:left="20" w:right="280"/>
      </w:pPr>
      <w:r>
        <w:t>« Песенка мышонка» - это яркий, увлекательный и неимоверно добрый мультфильм. Главный персонаж советского мультипликационного фильма известен с 1967 года, и до сегодняшнего дня мы восхищаемся этим милым и забавным животным.</w:t>
      </w:r>
    </w:p>
    <w:p w:rsidR="000A408E" w:rsidRDefault="000A408E" w:rsidP="000A408E">
      <w:pPr>
        <w:pStyle w:val="11"/>
        <w:shd w:val="clear" w:color="auto" w:fill="auto"/>
        <w:spacing w:before="0" w:after="128" w:line="422" w:lineRule="exact"/>
        <w:ind w:left="20" w:right="280"/>
      </w:pPr>
      <w:r>
        <w:t xml:space="preserve">Режиссёр: Юрий </w:t>
      </w:r>
      <w:proofErr w:type="spellStart"/>
      <w:r>
        <w:t>Прытков</w:t>
      </w:r>
      <w:proofErr w:type="spellEnd"/>
      <w:proofErr w:type="gramStart"/>
      <w:r>
        <w:t xml:space="preserve"> .</w:t>
      </w:r>
      <w:proofErr w:type="gramEnd"/>
      <w:r>
        <w:t xml:space="preserve"> Роли исполняли: Александр Граве, Алексей Грибов, Клара </w:t>
      </w:r>
      <w:proofErr w:type="spellStart"/>
      <w:r>
        <w:t>Румянова</w:t>
      </w:r>
      <w:proofErr w:type="spellEnd"/>
      <w:r>
        <w:t>.</w:t>
      </w:r>
    </w:p>
    <w:p w:rsidR="000A408E" w:rsidRDefault="000A408E" w:rsidP="000A408E">
      <w:pPr>
        <w:pStyle w:val="11"/>
        <w:shd w:val="clear" w:color="auto" w:fill="auto"/>
        <w:spacing w:before="0"/>
        <w:ind w:left="20" w:right="280" w:firstLine="420"/>
        <w:jc w:val="both"/>
      </w:pPr>
      <w:r>
        <w:t>Этот замечательный мультик поведает юному зрителю о ленивом мышонке, который не любит работать. Он поет свои песни и хвастается этим. Из-за этого у него нет друзей. Благодаря взрослым он научился работать и осознал свою ошибку.</w:t>
      </w:r>
    </w:p>
    <w:p w:rsidR="000A408E" w:rsidRDefault="000A408E" w:rsidP="000A408E">
      <w:pPr>
        <w:pStyle w:val="11"/>
        <w:shd w:val="clear" w:color="auto" w:fill="auto"/>
        <w:spacing w:before="0" w:after="116"/>
        <w:ind w:left="20" w:right="280" w:firstLine="420"/>
      </w:pPr>
      <w:r>
        <w:t xml:space="preserve">Мультфильм содержит яркую картинку, легкий ненавязчивый юмор и, конечно, мораль. Смотреть этот музыкальный рисованный мультик не только интересно, но и полезно, ведь он весьма поучителен. Он прививает правильные ценности: помощь </w:t>
      </w:r>
      <w:proofErr w:type="gramStart"/>
      <w:r>
        <w:t>ближнему</w:t>
      </w:r>
      <w:proofErr w:type="gramEnd"/>
      <w:r>
        <w:t>, отзывчивость и радость к жизни. Учит трудолюбию, дружбе. Показывает, что надо заниматься полезным трудом, не тратить время впустую.</w:t>
      </w:r>
    </w:p>
    <w:p w:rsidR="000A408E" w:rsidRDefault="000A408E" w:rsidP="000A408E">
      <w:pPr>
        <w:pStyle w:val="11"/>
        <w:shd w:val="clear" w:color="auto" w:fill="auto"/>
        <w:spacing w:before="0" w:after="278" w:line="418" w:lineRule="exact"/>
        <w:ind w:left="20" w:right="280" w:firstLine="420"/>
        <w:jc w:val="both"/>
      </w:pPr>
      <w:r>
        <w:t>Необыкновенная сочная картина, где герои живут и движутся, как в реальной жизни. Иногда поневоле зритель сам переносится туда, где живет главный герой.</w:t>
      </w:r>
    </w:p>
    <w:p w:rsidR="000A408E" w:rsidRDefault="000A408E" w:rsidP="000A408E">
      <w:pPr>
        <w:pStyle w:val="11"/>
        <w:shd w:val="clear" w:color="auto" w:fill="auto"/>
        <w:spacing w:before="0" w:after="149" w:line="220" w:lineRule="exact"/>
        <w:ind w:left="20"/>
      </w:pPr>
      <w:r>
        <w:t>Сюжет мультика прост и в то же время занимателен.</w:t>
      </w:r>
    </w:p>
    <w:p w:rsidR="000A408E" w:rsidRDefault="000A408E" w:rsidP="000A408E">
      <w:pPr>
        <w:pStyle w:val="11"/>
        <w:shd w:val="clear" w:color="auto" w:fill="auto"/>
        <w:spacing w:before="0"/>
        <w:ind w:left="20" w:right="280"/>
      </w:pPr>
      <w:r>
        <w:t xml:space="preserve">Сам мультфильм прорисован хорошо, ярко. Внимание сконцентрировано на персонажах, их действиях, поступках и словах, которые произносятся редко, но в которых заложен определенный смысл. Музыка и песни имеют свою особенную окраску этого мультфильма. </w:t>
      </w:r>
      <w:proofErr w:type="gramStart"/>
      <w:r>
        <w:t>Прекрасная</w:t>
      </w:r>
      <w:proofErr w:type="gramEnd"/>
      <w:r>
        <w:t xml:space="preserve"> </w:t>
      </w:r>
      <w:proofErr w:type="spellStart"/>
      <w:r>
        <w:t>озвучка</w:t>
      </w:r>
      <w:proofErr w:type="spellEnd"/>
      <w:r>
        <w:t xml:space="preserve"> персонажей мультика.</w:t>
      </w:r>
    </w:p>
    <w:p w:rsidR="000A408E" w:rsidRDefault="000A408E" w:rsidP="000A408E">
      <w:pPr>
        <w:pStyle w:val="11"/>
        <w:shd w:val="clear" w:color="auto" w:fill="auto"/>
        <w:spacing w:before="0" w:after="550"/>
        <w:ind w:left="20" w:right="280"/>
      </w:pPr>
      <w:r>
        <w:t>Мне очень нравится этот мультфильм. Советую смотреть его всей семьей, поскольку он понравится и маленьким, и взрослым. Вы получите огромное удовольствие от просмотра!</w:t>
      </w:r>
    </w:p>
    <w:p w:rsidR="000A408E" w:rsidRDefault="000A408E" w:rsidP="000A408E">
      <w:pPr>
        <w:pStyle w:val="11"/>
        <w:shd w:val="clear" w:color="auto" w:fill="auto"/>
        <w:spacing w:before="0" w:after="0" w:line="475" w:lineRule="exact"/>
        <w:ind w:left="6380" w:right="280"/>
        <w:jc w:val="right"/>
      </w:pPr>
      <w:r>
        <w:t xml:space="preserve">Выполнила: </w:t>
      </w:r>
      <w:proofErr w:type="spellStart"/>
      <w:r>
        <w:t>Муфтиева</w:t>
      </w:r>
      <w:proofErr w:type="spellEnd"/>
      <w:r>
        <w:t xml:space="preserve"> Луиза, ученица 6 класса, МОБУ СОШ </w:t>
      </w:r>
      <w:proofErr w:type="spellStart"/>
      <w:r>
        <w:t>д</w:t>
      </w:r>
      <w:proofErr w:type="gramStart"/>
      <w:r>
        <w:t>.К</w:t>
      </w:r>
      <w:proofErr w:type="gramEnd"/>
      <w:r>
        <w:t>аинлыково</w:t>
      </w:r>
      <w:proofErr w:type="spellEnd"/>
    </w:p>
    <w:p w:rsidR="00C473E2" w:rsidRDefault="00C473E2"/>
    <w:sectPr w:rsidR="00C473E2" w:rsidSect="000A408E">
      <w:pgSz w:w="11905" w:h="16837"/>
      <w:pgMar w:top="1280" w:right="286" w:bottom="1539" w:left="212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08E"/>
    <w:rsid w:val="000A408E"/>
    <w:rsid w:val="00C4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A408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A40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0A408E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0A408E"/>
    <w:pPr>
      <w:shd w:val="clear" w:color="auto" w:fill="FFFFFF"/>
      <w:spacing w:before="900" w:after="120" w:line="413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Ильшат</dc:creator>
  <cp:keywords/>
  <dc:description/>
  <cp:lastModifiedBy>Ильшат</cp:lastModifiedBy>
  <cp:revision>2</cp:revision>
  <dcterms:created xsi:type="dcterms:W3CDTF">2016-02-23T07:29:00Z</dcterms:created>
  <dcterms:modified xsi:type="dcterms:W3CDTF">2016-02-23T07:29:00Z</dcterms:modified>
</cp:coreProperties>
</file>